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61827" w14:textId="77777777" w:rsidR="00DB56B3" w:rsidRPr="00DB56B3" w:rsidRDefault="00DB56B3" w:rsidP="00DB56B3">
      <w:pPr>
        <w:rPr>
          <w:lang w:val="es-CO"/>
        </w:rPr>
      </w:pPr>
      <w:r w:rsidRPr="00DB56B3">
        <w:rPr>
          <w:lang w:val="es-CO"/>
        </w:rPr>
        <w:t>4. Recolectar y actualizar la información relevante para el desarrollo del proyecto de inversión.</w:t>
      </w:r>
    </w:p>
    <w:p w14:paraId="19F96D9B" w14:textId="3E19C02C" w:rsidR="00DB56B3" w:rsidRPr="00DB56B3" w:rsidRDefault="00DB56B3" w:rsidP="00DB56B3">
      <w:pPr>
        <w:rPr>
          <w:lang w:val="es-CO"/>
        </w:rPr>
      </w:pPr>
      <w:r w:rsidRPr="00DB56B3">
        <w:rPr>
          <w:lang w:val="es-CO"/>
        </w:rPr>
        <w:t>4.1 El 7 de noviembre se revisó el estudio previo del proyecto afro, brindando apoyo en la revisión de redacción y ortografía para su mejora.</w:t>
      </w:r>
    </w:p>
    <w:p w14:paraId="10EE9A32" w14:textId="1123640A" w:rsidR="00DB56B3" w:rsidRPr="00DB56B3" w:rsidRDefault="00DB56B3" w:rsidP="00DB56B3">
      <w:pPr>
        <w:rPr>
          <w:lang w:val="es-CO"/>
        </w:rPr>
      </w:pPr>
      <w:r w:rsidRPr="00DB56B3">
        <w:rPr>
          <w:lang w:val="es-CO"/>
        </w:rPr>
        <w:t>4.2 E</w:t>
      </w:r>
      <w:r w:rsidR="00647DD7">
        <w:rPr>
          <w:lang w:val="es-CO"/>
        </w:rPr>
        <w:t>l 07 de noviembre,</w:t>
      </w:r>
      <w:r w:rsidRPr="00DB56B3">
        <w:rPr>
          <w:lang w:val="es-CO"/>
        </w:rPr>
        <w:t xml:space="preserve"> se </w:t>
      </w:r>
      <w:r w:rsidR="000944E3" w:rsidRPr="00DB56B3">
        <w:rPr>
          <w:lang w:val="es-CO"/>
        </w:rPr>
        <w:t>ajust</w:t>
      </w:r>
      <w:r w:rsidR="000944E3">
        <w:rPr>
          <w:lang w:val="es-CO"/>
        </w:rPr>
        <w:t>ó</w:t>
      </w:r>
      <w:r w:rsidR="0009196F">
        <w:rPr>
          <w:lang w:val="es-CO"/>
        </w:rPr>
        <w:t xml:space="preserve"> el formato de cotización </w:t>
      </w:r>
      <w:r w:rsidRPr="00DB56B3">
        <w:rPr>
          <w:lang w:val="es-CO"/>
        </w:rPr>
        <w:t xml:space="preserve">para el proyecto de mantenimiento a la casa de la cultura </w:t>
      </w:r>
      <w:r w:rsidR="00647DD7">
        <w:rPr>
          <w:lang w:val="es-CO"/>
        </w:rPr>
        <w:t xml:space="preserve">de acuerdo con lo suministrado por parte del </w:t>
      </w:r>
      <w:r w:rsidR="0009196F">
        <w:rPr>
          <w:lang w:val="es-CO"/>
        </w:rPr>
        <w:t>líder</w:t>
      </w:r>
      <w:r w:rsidR="00647DD7">
        <w:rPr>
          <w:lang w:val="es-CO"/>
        </w:rPr>
        <w:t xml:space="preserve"> </w:t>
      </w:r>
      <w:r w:rsidR="002B79D7">
        <w:rPr>
          <w:lang w:val="es-CO"/>
        </w:rPr>
        <w:t xml:space="preserve">y de la </w:t>
      </w:r>
      <w:r w:rsidR="0009196F">
        <w:rPr>
          <w:lang w:val="es-CO"/>
        </w:rPr>
        <w:t>filarmónica</w:t>
      </w:r>
      <w:r w:rsidR="002B79D7">
        <w:rPr>
          <w:lang w:val="es-CO"/>
        </w:rPr>
        <w:t xml:space="preserve"> para tener los </w:t>
      </w:r>
      <w:proofErr w:type="gramStart"/>
      <w:r w:rsidR="002B79D7">
        <w:rPr>
          <w:lang w:val="es-CO"/>
        </w:rPr>
        <w:t>elemento solicitados</w:t>
      </w:r>
      <w:proofErr w:type="gramEnd"/>
      <w:r w:rsidR="002B79D7">
        <w:rPr>
          <w:lang w:val="es-CO"/>
        </w:rPr>
        <w:t xml:space="preserve"> necesarios para dicho proceso.</w:t>
      </w:r>
    </w:p>
    <w:p w14:paraId="2C9E1D33" w14:textId="646B6D86" w:rsidR="00DB56B3" w:rsidRPr="00A75BB0" w:rsidRDefault="00DB56B3" w:rsidP="00DB56B3">
      <w:pPr>
        <w:rPr>
          <w:lang w:val="es-CO"/>
        </w:rPr>
      </w:pPr>
      <w:r w:rsidRPr="00DB56B3">
        <w:rPr>
          <w:lang w:val="es-CO"/>
        </w:rPr>
        <w:t xml:space="preserve">4.3 El 20 de noviembre </w:t>
      </w:r>
      <w:r w:rsidR="00A75BB0">
        <w:rPr>
          <w:lang w:val="es-CO"/>
        </w:rPr>
        <w:t xml:space="preserve">como parte del proceso de respuesta ante el derecho de </w:t>
      </w:r>
      <w:r w:rsidR="000944E3">
        <w:rPr>
          <w:lang w:val="es-CO"/>
        </w:rPr>
        <w:t>petición</w:t>
      </w:r>
      <w:r w:rsidR="00A75BB0">
        <w:rPr>
          <w:lang w:val="es-CO"/>
        </w:rPr>
        <w:t xml:space="preserve"> emitido por el colegio Marco </w:t>
      </w:r>
      <w:r w:rsidR="000944E3">
        <w:rPr>
          <w:lang w:val="es-CO"/>
        </w:rPr>
        <w:t>Fidel</w:t>
      </w:r>
      <w:r w:rsidR="00A75BB0">
        <w:rPr>
          <w:lang w:val="es-CO"/>
        </w:rPr>
        <w:t xml:space="preserve"> </w:t>
      </w:r>
      <w:r w:rsidR="000944E3">
        <w:rPr>
          <w:lang w:val="es-CO"/>
        </w:rPr>
        <w:t>Suarez</w:t>
      </w:r>
      <w:r w:rsidR="00A75BB0">
        <w:rPr>
          <w:lang w:val="es-CO"/>
        </w:rPr>
        <w:t xml:space="preserve">, </w:t>
      </w:r>
      <w:r w:rsidRPr="00DB56B3">
        <w:rPr>
          <w:lang w:val="es-CO"/>
        </w:rPr>
        <w:t>se remitieron actas de egresos y traslados de dotaciones en varios colegios,</w:t>
      </w:r>
      <w:r w:rsidR="000944E3">
        <w:rPr>
          <w:lang w:val="es-CO"/>
        </w:rPr>
        <w:t xml:space="preserve"> para solicitar las firmas de los rectores en dichas actas para posterior remitir a la secretaria de educación.</w:t>
      </w:r>
    </w:p>
    <w:p w14:paraId="5C1A07E2" w14:textId="5AEBC7E4" w:rsidR="00010817" w:rsidRDefault="007E0C66">
      <w:r>
        <w:rPr>
          <w:noProof/>
        </w:rPr>
        <w:drawing>
          <wp:anchor distT="0" distB="0" distL="114300" distR="114300" simplePos="0" relativeHeight="251659264" behindDoc="0" locked="0" layoutInCell="1" allowOverlap="1" wp14:anchorId="22604EC5" wp14:editId="74590DDF">
            <wp:simplePos x="0" y="0"/>
            <wp:positionH relativeFrom="column">
              <wp:posOffset>0</wp:posOffset>
            </wp:positionH>
            <wp:positionV relativeFrom="paragraph">
              <wp:posOffset>316230</wp:posOffset>
            </wp:positionV>
            <wp:extent cx="5731510" cy="3439160"/>
            <wp:effectExtent l="0" t="0" r="2540" b="8890"/>
            <wp:wrapTopAndBottom/>
            <wp:docPr id="20748920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892056" name="Imagen 207489205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3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4D19DF" w14:textId="77777777" w:rsidR="00DB7C5A" w:rsidRDefault="00DB7C5A"/>
    <w:p w14:paraId="66AFEAC1" w14:textId="77777777" w:rsidR="00DB7C5A" w:rsidRDefault="00DB7C5A"/>
    <w:p w14:paraId="42F567E2" w14:textId="77777777" w:rsidR="00DB7C5A" w:rsidRDefault="00DB7C5A"/>
    <w:p w14:paraId="0009EBE3" w14:textId="665D0FEE" w:rsidR="00DB7C5A" w:rsidRDefault="00A41943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B38F9ED" wp14:editId="3D2346DE">
            <wp:simplePos x="0" y="0"/>
            <wp:positionH relativeFrom="column">
              <wp:posOffset>-41275</wp:posOffset>
            </wp:positionH>
            <wp:positionV relativeFrom="paragraph">
              <wp:posOffset>3077210</wp:posOffset>
            </wp:positionV>
            <wp:extent cx="5731510" cy="3227705"/>
            <wp:effectExtent l="0" t="0" r="2540" b="0"/>
            <wp:wrapTopAndBottom/>
            <wp:docPr id="188141099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410992" name="Imagen 188141099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7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0293">
        <w:rPr>
          <w:noProof/>
        </w:rPr>
        <w:drawing>
          <wp:anchor distT="0" distB="0" distL="114300" distR="114300" simplePos="0" relativeHeight="251660288" behindDoc="0" locked="0" layoutInCell="1" allowOverlap="1" wp14:anchorId="594AAB38" wp14:editId="2B7B06C0">
            <wp:simplePos x="0" y="0"/>
            <wp:positionH relativeFrom="column">
              <wp:posOffset>7620</wp:posOffset>
            </wp:positionH>
            <wp:positionV relativeFrom="paragraph">
              <wp:posOffset>0</wp:posOffset>
            </wp:positionV>
            <wp:extent cx="5129530" cy="3077845"/>
            <wp:effectExtent l="0" t="0" r="0" b="8255"/>
            <wp:wrapTopAndBottom/>
            <wp:docPr id="2239571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957178" name="Imagen 22395717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9530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B7C5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0D657E"/>
    <w:rsid w:val="00010817"/>
    <w:rsid w:val="00017EC9"/>
    <w:rsid w:val="0009196F"/>
    <w:rsid w:val="000944E3"/>
    <w:rsid w:val="002B79D7"/>
    <w:rsid w:val="00647DD7"/>
    <w:rsid w:val="007E0C66"/>
    <w:rsid w:val="00812E21"/>
    <w:rsid w:val="00A41943"/>
    <w:rsid w:val="00A75BB0"/>
    <w:rsid w:val="00AF4D3C"/>
    <w:rsid w:val="00DB56B3"/>
    <w:rsid w:val="00DB7C5A"/>
    <w:rsid w:val="00EF0293"/>
    <w:rsid w:val="0B0D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D657E"/>
  <w15:chartTrackingRefBased/>
  <w15:docId w15:val="{0AC0AE71-5C5A-44E2-AD20-3B99EAD3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3" Type="http://schemas.openxmlformats.org/officeDocument/2006/relationships/customXml" Target="../customXml/item3.xml" /><Relationship Id="rId7" Type="http://schemas.openxmlformats.org/officeDocument/2006/relationships/image" Target="media/image1.jpeg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theme" Target="theme/theme1.xml" /><Relationship Id="rId5" Type="http://schemas.openxmlformats.org/officeDocument/2006/relationships/settings" Target="settings.xml" /><Relationship Id="rId10" Type="http://schemas.openxmlformats.org/officeDocument/2006/relationships/fontTable" Target="fontTable.xml" /><Relationship Id="rId4" Type="http://schemas.openxmlformats.org/officeDocument/2006/relationships/styles" Target="styles.xml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79450D-4B7F-4251-849E-A92C8D03FFEE}"/>
</file>

<file path=customXml/itemProps2.xml><?xml version="1.0" encoding="utf-8"?>
<ds:datastoreItem xmlns:ds="http://schemas.openxmlformats.org/officeDocument/2006/customXml" ds:itemID="{FAC92A29-FE5B-4B7D-A94C-6D02962C0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EFF5AC-69AC-4BE5-90E9-A3096135D812}">
  <ds:schemaRefs>
    <ds:schemaRef ds:uri="http://schemas.microsoft.com/office/2006/metadata/properties"/>
    <ds:schemaRef ds:uri="http://www.w3.org/2000/xmlns/"/>
    <ds:schemaRef ds:uri="67ae1635-7cf6-4967-bf43-54f936c832e8"/>
    <ds:schemaRef ds:uri="http://www.w3.org/2001/XMLSchema-instance"/>
    <ds:schemaRef ds:uri="http://schemas.microsoft.com/office/infopath/2007/PartnerControls"/>
    <ds:schemaRef ds:uri="f70d6925-5891-4b80-8091-fb9b9ba19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695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12</cp:revision>
  <dcterms:created xsi:type="dcterms:W3CDTF">2025-11-22T04:00:00Z</dcterms:created>
  <dcterms:modified xsi:type="dcterms:W3CDTF">2025-11-22T04:08:00Z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150706800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